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светофора-5-августа"/>
    <w:p>
      <w:pPr>
        <w:pStyle w:val="Heading3"/>
      </w:pPr>
      <w:r>
        <w:t xml:space="preserve">Международный день светофора – 5 августа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Праздник «Международный день светофора» в 2019 году отмечается 5 августа, в понедельник.</w:t>
      </w:r>
    </w:p>
    <w:p>
      <w:pPr>
        <w:pStyle w:val="BodyText"/>
      </w:pPr>
      <w:r>
        <w:t xml:space="preserve">Компактный автоматический регулировщик дорожного движения в городах – светофор – давно избавил человечество от необходимости постоянно дежурить на сложных перекрестках дорог и железнодорожных путях для управления движением автотранспорта.</w:t>
      </w:r>
    </w:p>
    <w:p>
      <w:pPr>
        <w:pStyle w:val="BodyText"/>
      </w:pPr>
      <w:r>
        <w:t xml:space="preserve">Празднование Международного дня светофора призвано заострить внимание на строгом соблюдении правил дорожного движения, как пешеходами, так и владельцами транспортных средств. Этот день в календаре призывает объединить усилия специалистов ГИБДД и энтузиастов для закрепления в нашем сознании ответственности за себя и ценностного отношения к жизни других.</w:t>
      </w:r>
    </w:p>
    <w:p>
      <w:pPr>
        <w:pStyle w:val="BodyText"/>
      </w:pPr>
      <w:r>
        <w:t xml:space="preserve">Изобретателем первого установленного в Лондоне в 1868 году, светофора был британский изобретатель Джей Найт. Конструкция висела у здания парламента 3 года, но по причине технической неисправности она взорвалась. Осколками был ранен полицейский. Вследствие этого от такой идеи отказались на долгие годы.</w:t>
      </w:r>
    </w:p>
    <w:p>
      <w:pPr>
        <w:pStyle w:val="BodyText"/>
      </w:pPr>
      <w:r>
        <w:t xml:space="preserve">Позже в 1912 году американский инженер разработал аппаратуру, которая работала от электричества и имела 2 предупредительных переключающихся сигнала разных цветов (красный и зеленый). Но запатентовать свое изобретение Лестеру Вайру не удалось. Его фонари не были установлены.</w:t>
      </w:r>
    </w:p>
    <w:p>
      <w:pPr>
        <w:pStyle w:val="BodyText"/>
      </w:pPr>
      <w:r>
        <w:t xml:space="preserve">Воплотить в жизнь свой проект удалось другому изобретателю Америки. Это был светофор, аналогичный предыдущему прибору, с одним отличием — звуковым сигналом, который слышали все при переключении света. Детище Джеймса Хога, на которое он официально оформил патент, было установлено на улицах Кливдена в 1914 году в нескольких экземплярах.</w:t>
      </w:r>
    </w:p>
    <w:p>
      <w:pPr>
        <w:pStyle w:val="BodyText"/>
      </w:pPr>
      <w:r>
        <w:t xml:space="preserve">В 1920 году на смену электрическому постовому с двумя глазами пришел его трехглазый соратник. Такое устройство снова изобрели ученые США. Уильяму Потте и Джону Ф.Харрису удалось удивить пешеходов и водителей Детройта и Нью-Йорка.</w:t>
      </w:r>
    </w:p>
    <w:p>
      <w:pPr>
        <w:pStyle w:val="BodyText"/>
      </w:pPr>
      <w:r>
        <w:t xml:space="preserve">Такие устройства в 1922 году перекочевали на французские улицы. А затем они постепенно стали популярными и в других городах Европы и американского континента. Границы СССР аппарат перешагнул в 1930 году. Январскими днями автоматический постовой появился в Ленинграде, а в декабре – в Москве.</w:t>
      </w:r>
    </w:p>
    <w:p>
      <w:pPr>
        <w:pStyle w:val="BodyText"/>
      </w:pPr>
      <w:r>
        <w:t xml:space="preserve">Современные автоматические регулировщики делятся на несколько типов по предназначению и отличаются от своих прародителей своим внутренним устройством.</w:t>
      </w:r>
    </w:p>
    <w:p>
      <w:pPr>
        <w:pStyle w:val="BodyText"/>
      </w:pPr>
      <w:r>
        <w:t xml:space="preserve">Современные автоматические регулировщики бывают нескольких типов:</w:t>
      </w:r>
    </w:p>
    <w:p>
      <w:pPr>
        <w:numPr>
          <w:ilvl w:val="0"/>
          <w:numId w:val="1001"/>
        </w:numPr>
        <w:pStyle w:val="Compact"/>
      </w:pPr>
      <w:r>
        <w:t xml:space="preserve">автомобильные (трехсекционные – три традиционных цвета и двухсекционные – два цвета);</w:t>
      </w:r>
    </w:p>
    <w:p>
      <w:pPr>
        <w:numPr>
          <w:ilvl w:val="0"/>
          <w:numId w:val="1001"/>
        </w:numPr>
        <w:pStyle w:val="Compact"/>
      </w:pPr>
      <w:r>
        <w:t xml:space="preserve">светофоры со стрелочными секциями;</w:t>
      </w:r>
    </w:p>
    <w:p>
      <w:pPr>
        <w:numPr>
          <w:ilvl w:val="0"/>
          <w:numId w:val="1001"/>
        </w:numPr>
        <w:pStyle w:val="Compact"/>
      </w:pPr>
      <w:r>
        <w:t xml:space="preserve">реверсивные светофоры, когда цвет управляет движением на той полосе, над которой расположен;</w:t>
      </w:r>
    </w:p>
    <w:p>
      <w:pPr>
        <w:numPr>
          <w:ilvl w:val="0"/>
          <w:numId w:val="1001"/>
        </w:numPr>
        <w:pStyle w:val="Compact"/>
      </w:pPr>
      <w:r>
        <w:t xml:space="preserve">с мигающими сигналами (используются для обозначения опасных участков дорог – пересечение с ж/д или трамвайными путями);</w:t>
      </w:r>
    </w:p>
    <w:p>
      <w:pPr>
        <w:numPr>
          <w:ilvl w:val="0"/>
          <w:numId w:val="1001"/>
        </w:numPr>
        <w:pStyle w:val="Compact"/>
      </w:pPr>
      <w:r>
        <w:t xml:space="preserve">специализированные (речные, морские, трамвайные).</w:t>
      </w:r>
    </w:p>
    <w:p>
      <w:pPr>
        <w:pStyle w:val="FirstParagraph"/>
      </w:pPr>
      <w:r>
        <w:t xml:space="preserve">Примечательно, что из-за своей особой роли в безопасности движения им в разных местах даже открывают памятники. Полюбоваться ими можно в Новосибирске, Пензе и Перми.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http://112.mos.ru/helpful-information/memorable-dates/detail/8198246.html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98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98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2025-08-04T11:22:40Z</dcterms:created>
  <dcterms:modified xsi:type="dcterms:W3CDTF">2025-08-04T11:22:40Z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