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3.jpg" ContentType="image/jpeg"/>
  <Override PartName="/word/media/rId20.jpg" ContentType="image/jpeg"/>
  <Override PartName="/word/media/rId29.jpg" ContentType="image/jpeg"/>
  <Override PartName="/word/media/rId32.jpg" ContentType="image/jpeg"/>
  <Override PartName="/word/media/rId26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7" w:name="Xfd1a83603da3b666df7b98bb46dc5f62c3d51cb"/>
    <w:p>
      <w:pPr>
        <w:pStyle w:val="Heading3"/>
      </w:pPr>
      <w:r>
        <w:t xml:space="preserve">Женский день и «женские» вызовы в Службе 112 Москвы</w:t>
      </w:r>
    </w:p>
    <w:p>
      <w:pPr>
        <w:pStyle w:val="FirstParagraph"/>
      </w:pPr>
      <w:r>
        <w:t xml:space="preserve">17.03.2022</w:t>
      </w:r>
    </w:p>
    <w:p>
      <w:pPr>
        <w:pStyle w:val="BodyText"/>
      </w:pPr>
      <w:r>
        <w:t xml:space="preserve">Ни для кого не секрет, что Служба 112 Москвы принимает и обрабатывает экстренные вызовы по номеру 112. Одним звонком можно вызвать сразу несколько служб. Ситуации, с которыми люди обращаются по номеру 112, бывают совершенно разными.</w:t>
      </w:r>
    </w:p>
    <w:p>
      <w:pPr>
        <w:pStyle w:val="BodyText"/>
      </w:pPr>
      <w:r>
        <w:t xml:space="preserve">В праздничные дни бывает много добрых вызовов, где мужчины поздравляют девушек-операторов с 8 Марта, желают им любви и добра, благодарят за службу и помощь. Иногда мужчины даже знакомятся или хотят пригласить оператора на свидание.</w:t>
      </w:r>
    </w:p>
    <w:p>
      <w:pPr>
        <w:pStyle w:val="BodyText"/>
      </w:pPr>
      <w:r>
        <w:drawing>
          <wp:inline>
            <wp:extent cx="5334000" cy="3552527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112.mos.ru/www/upload/medialibrary/bdb/img_0763_2400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25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«Однажды, накануне 8 Марта, звонит мужчина и с ходу спрашивает, как меня зовут, на что я повторила ему свой операторский номер – 234. А он говорит: «234, хочу поздравить тебя с праздником!» Я поблагодарила и уточнила не требуется ли ему вызов экстренных служб, а он взял и ответил: «Вызов служб – нет, а вот вас можно куда-нибудь пригласить?», – поделилась историей оператор Анна Сивкова.</w:t>
      </w:r>
    </w:p>
    <w:p>
      <w:pPr>
        <w:pStyle w:val="BodyText"/>
      </w:pPr>
      <w:r>
        <w:drawing>
          <wp:inline>
            <wp:extent cx="5334000" cy="533400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112.mos.ru/www/upload/medialibrary/80e/img_5533_2400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Еще бы мужчинам не приглашать на свидание таких красивых и таких сильных духом женщин, ведь не каждый человек может выдерживать ту психологическую нагрузку, которую, порой, приходится испытывать операторам Службы 112 при приеме вызовов.</w:t>
      </w:r>
    </w:p>
    <w:p>
      <w:pPr>
        <w:pStyle w:val="BodyText"/>
      </w:pPr>
      <w:r>
        <w:t xml:space="preserve">Мария Вялкова ведущий специалист дежурной смены говорит: «Человеку вспыльчивому, впечатлительному или флегматичному работать в Службе 112 будет очень тяжело. Для нас важно сохранять спокойствие и концентрацию вне зависимости от ситуации и того, как и что говорит абонент. Ведь, когда человек, попадает в экстренную ситуацию, он не всегда может сдерживать себя. А вот оператор должен оставаться спокоен. И хотя мы говорим новеньким: «Старайтесь отключать эмоции, они будут вам только мешать», – совсем уж бесчувственным быть тоже нельзя. Потому что иногда нужно вести разговор с абонентом так, чтобы он почувствовал, что он не один со свой бедой, и что ему помогут».</w:t>
      </w:r>
    </w:p>
    <w:p>
      <w:pPr>
        <w:pStyle w:val="BodyText"/>
      </w:pPr>
      <w:r>
        <w:t xml:space="preserve">Но удивительные, сильные и смелые женщины есть везде и подтверждением бывают сами вызовы, поступающие в Службу 112.</w:t>
      </w:r>
    </w:p>
    <w:p>
      <w:pPr>
        <w:pStyle w:val="BodyText"/>
      </w:pPr>
      <w:r>
        <w:t xml:space="preserve">«Позвонила женщина и попросила вызвать полицию, так как она поймала нарушителей спокойствия в подъезде своего дома. Она уже не раз просила их не приходить, но они продолжали возвращаться, шуметь и мусорить. После того, как компания в очередной раз пробралась в подъезд, женщина, не пожалев своего зонтика (именно им она отбивалась от хулиганов), заставила их с позором ретироваться. Стоит помнить, что в подобных ситуациях не нужно надеяться на собственные силы и сразу вызывать полицию», – рассказывает главный специалист дежурной смены Светлана Дмитриева.</w:t>
      </w:r>
    </w:p>
    <w:p>
      <w:pPr>
        <w:pStyle w:val="BodyText"/>
      </w:pPr>
      <w:r>
        <w:drawing>
          <wp:inline>
            <wp:extent cx="5334000" cy="3552527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mnt/u01/sites/112.mos.ru/www/upload/medialibrary/f3c/img_5634_2400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25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Службе 112 Москвы работает до 65 операторов в сутки, большая часть из которых – женщины. Всего дежурных смен пять.</w:t>
      </w:r>
    </w:p>
    <w:p>
      <w:pPr>
        <w:pStyle w:val="BodyText"/>
      </w:pPr>
      <w:r>
        <w:t xml:space="preserve">«Сейчас Служба 112 Москвы принимает около 13,8 тысяч вызовов в сутки. Электронный журнал Системы-112 во многом помогает операторам принимать вызовы, определять адреса и местоположение абонентского устройства, а информация о происшествиях уходит во все службы автоматически и одновременно», – говорит директор учреждения Сергей Шевчук.</w:t>
      </w:r>
    </w:p>
    <w:p>
      <w:pPr>
        <w:pStyle w:val="BodyText"/>
      </w:pPr>
      <w:r>
        <w:drawing>
          <wp:inline>
            <wp:extent cx="5334000" cy="53340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mnt/u01/sites/112.mos.ru/www/upload/medialibrary/c42/photo5266961504127794440_1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Однако, в некоторых ситуациях без личного знания города, транспортной и объектовой инфраструктуры не обойтись. Это важно, когда человек не может назвать точный адрес и путается в объяснениях. Тогда оператор начинает задавать уточняющие вопросы, чтобы выяснить нужную информацию, и использует для этого весь свой багаж знаний и опыта.</w:t>
      </w:r>
    </w:p>
    <w:p>
      <w:pPr>
        <w:pStyle w:val="BodyText"/>
      </w:pPr>
      <w:r>
        <w:t xml:space="preserve">«В Москве очень много созвучных названий улиц. И бывает, что абоненты оговариваются или говорят неразборчиво из-за плохой связи. Одна буква, одна ошибка и помощи можно не дождаться. Например, по номеру 112 позвонил мужчина и сказал, что они с женой потерялись в лесу. Из ориентиров он начал называть деревню ВасюТино. Но, если бы я не начала задавать уточняющие вопросы: с какой стороны заходили в лес, какие еще населенные пункты есть рядом и т.д., то не выяснила бы, что на самом деле люди потерялись в деревне ВасюНино. А разница между этими двумя деревнями в сотню километров», – говорит оператор Мария Трунова.</w:t>
      </w:r>
    </w:p>
    <w:p>
      <w:pPr>
        <w:pStyle w:val="BodyText"/>
      </w:pPr>
      <w:r>
        <w:t xml:space="preserve">Главная особенность номера 112 – это вызов нескольких экстренных служб одновременно. Информационное взаимодействие в учреждении налажено с 231 службой и организацией, а информационные системы всех экстренных оперативных служб интегрированы с Системой-112.</w:t>
      </w:r>
    </w:p>
    <w:p>
      <w:pPr>
        <w:pStyle w:val="BodyText"/>
      </w:pPr>
      <w:r>
        <w:t xml:space="preserve">«Следует запомнить, что по справочным вопросам по номеру 112 звонить нельзя. Для этого в Москве работает Единая справочная служба», – говорит директор Сергей Шевчук.</w:t>
      </w:r>
    </w:p>
    <w:p>
      <w:pPr>
        <w:pStyle w:val="BodyText"/>
      </w:pPr>
      <w:r>
        <w:t xml:space="preserve">ГБУ «Система 112» была образована в 2012 году. За время существования учреждения организовано взаимодействие Службы 112 Москвы с 231 оперативной и экстренной службой, в числе которых службы Калужской и Московской областей. К Системе-112 подключены все операторы связи. При этом в Москве продолжают работать прямые номера вызова экстренных служб: 101 – пожарные и спасатели, 102 – полиция, 103 – скорая медицинская помощь, 104 – аварийная служба газа.</w:t>
      </w:r>
    </w:p>
    <w:p>
      <w:pPr>
        <w:pStyle w:val="BodyText"/>
      </w:pPr>
      <w:r>
        <w:drawing>
          <wp:inline>
            <wp:extent cx="5334000" cy="3552527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mnt/u01/sites/112.mos.ru/www/upload/medialibrary/e52/img_0777_2400.jp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25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35">
        <w:r>
          <w:rPr>
            <w:rStyle w:val="Hyperlink"/>
          </w:rPr>
          <w:t xml:space="preserve">http://112.mos.ru/presscenter/media-about-on/detail/10686437.html</w:t>
        </w:r>
      </w:hyperlink>
    </w:p>
    <w:p>
      <w:pPr>
        <w:pStyle w:val="BodyText"/>
      </w:pPr>
      <w:hyperlink r:id="rId36">
        <w:r>
          <w:rPr>
            <w:rStyle w:val="Hyperlink"/>
          </w:rPr>
          <w:t xml:space="preserve">ГКУ города Москвы «Система 112»</w:t>
        </w:r>
      </w:hyperlink>
    </w:p>
    <w:bookmarkEnd w:id="37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3" Target="media/rId23.jpg" /><Relationship Type="http://schemas.openxmlformats.org/officeDocument/2006/relationships/image" Id="rId20" Target="media/rId20.jpg" /><Relationship Type="http://schemas.openxmlformats.org/officeDocument/2006/relationships/image" Id="rId29" Target="media/rId29.jpg" /><Relationship Type="http://schemas.openxmlformats.org/officeDocument/2006/relationships/image" Id="rId32" Target="media/rId32.jpg" /><Relationship Type="http://schemas.openxmlformats.org/officeDocument/2006/relationships/image" Id="rId26" Target="media/rId26.jpg" /><Relationship Type="http://schemas.openxmlformats.org/officeDocument/2006/relationships/hyperlink" Id="rId36" Target="http://112.mos.ru" TargetMode="External" /><Relationship Type="http://schemas.openxmlformats.org/officeDocument/2006/relationships/hyperlink" Id="rId35" Target="http://112.mos.ru/presscenter/media-about-on/detail/10686437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6" Target="http://112.mos.ru" TargetMode="External" /><Relationship Type="http://schemas.openxmlformats.org/officeDocument/2006/relationships/hyperlink" Id="rId35" Target="http://112.mos.ru/presscenter/media-about-on/detail/10686437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2025-08-04T11:23:25Z</dcterms:created>
  <dcterms:modified xsi:type="dcterms:W3CDTF">2025-08-04T11:23:25Z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